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35D3" w14:textId="57EC4EF2" w:rsidR="002F7094" w:rsidRDefault="002F7094" w:rsidP="002F7094">
      <w:pPr>
        <w:jc w:val="center"/>
        <w:rPr>
          <w:b/>
          <w:bCs/>
        </w:rPr>
      </w:pPr>
      <w:r>
        <w:rPr>
          <w:b/>
          <w:bCs/>
        </w:rPr>
        <w:t>STRATEGIC PLANNING COMMITTEE</w:t>
      </w:r>
    </w:p>
    <w:p w14:paraId="794E63AD" w14:textId="332FC74F" w:rsidR="002F7094" w:rsidRDefault="002F7094" w:rsidP="002F7094">
      <w:pPr>
        <w:jc w:val="center"/>
        <w:rPr>
          <w:b/>
          <w:bCs/>
        </w:rPr>
      </w:pPr>
      <w:r>
        <w:rPr>
          <w:b/>
          <w:bCs/>
        </w:rPr>
        <w:t>VIRGINIA MUSEUM OF NATURAL HISTORY</w:t>
      </w:r>
    </w:p>
    <w:p w14:paraId="7EFCD834" w14:textId="478FF20F" w:rsidR="002C5BD8" w:rsidRDefault="002F7094" w:rsidP="002F7094">
      <w:pPr>
        <w:jc w:val="center"/>
        <w:rPr>
          <w:b/>
          <w:bCs/>
        </w:rPr>
      </w:pPr>
      <w:r>
        <w:rPr>
          <w:b/>
          <w:bCs/>
        </w:rPr>
        <w:t>February 1, 2024, by zoom</w:t>
      </w:r>
    </w:p>
    <w:p w14:paraId="323AF112" w14:textId="77777777" w:rsidR="002F7094" w:rsidRDefault="002F7094">
      <w:pPr>
        <w:rPr>
          <w:b/>
          <w:bCs/>
        </w:rPr>
      </w:pPr>
    </w:p>
    <w:p w14:paraId="0183F280" w14:textId="255A1132" w:rsidR="002F7094" w:rsidRDefault="002F7094" w:rsidP="002F7094">
      <w:pPr>
        <w:pStyle w:val="ListParagraph"/>
        <w:numPr>
          <w:ilvl w:val="0"/>
          <w:numId w:val="1"/>
        </w:numPr>
      </w:pPr>
      <w:r>
        <w:t>Welcome</w:t>
      </w:r>
    </w:p>
    <w:p w14:paraId="77079191" w14:textId="77777777" w:rsidR="002F7094" w:rsidRDefault="002F7094" w:rsidP="002F7094"/>
    <w:p w14:paraId="6CF62B46" w14:textId="756B582B" w:rsidR="002F7094" w:rsidRDefault="002F7094" w:rsidP="002F7094">
      <w:pPr>
        <w:pStyle w:val="ListParagraph"/>
        <w:numPr>
          <w:ilvl w:val="0"/>
          <w:numId w:val="1"/>
        </w:numPr>
      </w:pPr>
      <w:r>
        <w:t>Approval of minutes, October 2023</w:t>
      </w:r>
    </w:p>
    <w:p w14:paraId="10DA09DC" w14:textId="77777777" w:rsidR="002F7094" w:rsidRDefault="002F7094" w:rsidP="002F7094">
      <w:pPr>
        <w:pStyle w:val="ListParagraph"/>
      </w:pPr>
    </w:p>
    <w:p w14:paraId="6BE6D082" w14:textId="1B86E93A" w:rsidR="002F7094" w:rsidRDefault="002F7094" w:rsidP="002F7094">
      <w:pPr>
        <w:pStyle w:val="ListParagraph"/>
        <w:numPr>
          <w:ilvl w:val="0"/>
          <w:numId w:val="1"/>
        </w:numPr>
      </w:pPr>
      <w:r>
        <w:t>Topics from last meeting</w:t>
      </w:r>
    </w:p>
    <w:p w14:paraId="64F9DC2B" w14:textId="77777777" w:rsidR="002F7094" w:rsidRDefault="002F7094" w:rsidP="002F7094">
      <w:pPr>
        <w:pStyle w:val="ListParagraph"/>
      </w:pPr>
    </w:p>
    <w:p w14:paraId="2C3F34A7" w14:textId="48B273EC" w:rsidR="002F7094" w:rsidRDefault="002F7094" w:rsidP="002F7094">
      <w:pPr>
        <w:pStyle w:val="ListParagraph"/>
        <w:numPr>
          <w:ilvl w:val="1"/>
          <w:numId w:val="1"/>
        </w:numPr>
      </w:pPr>
      <w:r>
        <w:t xml:space="preserve">Continued discussion of Douglas Avenue, </w:t>
      </w:r>
      <w:proofErr w:type="gramStart"/>
      <w:r>
        <w:t>renovation</w:t>
      </w:r>
      <w:proofErr w:type="gramEnd"/>
      <w:r>
        <w:t xml:space="preserve"> and reuse</w:t>
      </w:r>
    </w:p>
    <w:p w14:paraId="41C8F69D" w14:textId="4A8F6D7D" w:rsidR="002F7094" w:rsidRDefault="002F7094" w:rsidP="002F7094">
      <w:pPr>
        <w:pStyle w:val="ListParagraph"/>
        <w:numPr>
          <w:ilvl w:val="1"/>
          <w:numId w:val="1"/>
        </w:numPr>
      </w:pPr>
      <w:r>
        <w:t>DEAI follow-up</w:t>
      </w:r>
    </w:p>
    <w:p w14:paraId="672D7A22" w14:textId="50659E7C" w:rsidR="002F7094" w:rsidRDefault="002F7094" w:rsidP="002F7094">
      <w:pPr>
        <w:pStyle w:val="ListParagraph"/>
        <w:numPr>
          <w:ilvl w:val="2"/>
          <w:numId w:val="1"/>
        </w:numPr>
      </w:pPr>
      <w:r>
        <w:t>List of initiatives</w:t>
      </w:r>
    </w:p>
    <w:p w14:paraId="28682E1C" w14:textId="322211CD" w:rsidR="002F7094" w:rsidRDefault="002F7094" w:rsidP="002F7094">
      <w:pPr>
        <w:pStyle w:val="ListParagraph"/>
        <w:numPr>
          <w:ilvl w:val="1"/>
          <w:numId w:val="1"/>
        </w:numPr>
      </w:pPr>
      <w:r>
        <w:t>Discussion of recommended board appointees</w:t>
      </w:r>
    </w:p>
    <w:p w14:paraId="4EB9D5C6" w14:textId="77777777" w:rsidR="007429C9" w:rsidRDefault="002F7094" w:rsidP="007429C9">
      <w:pPr>
        <w:pStyle w:val="ListParagraph"/>
        <w:numPr>
          <w:ilvl w:val="1"/>
          <w:numId w:val="1"/>
        </w:numPr>
      </w:pPr>
      <w:r>
        <w:t>Addressing Starling Ave building limitations</w:t>
      </w:r>
      <w:r w:rsidR="007429C9" w:rsidRPr="007429C9">
        <w:t xml:space="preserve"> </w:t>
      </w:r>
    </w:p>
    <w:p w14:paraId="65B5D991" w14:textId="47CE41A9" w:rsidR="007429C9" w:rsidRDefault="007429C9" w:rsidP="007429C9">
      <w:pPr>
        <w:pStyle w:val="ListParagraph"/>
        <w:numPr>
          <w:ilvl w:val="1"/>
          <w:numId w:val="1"/>
        </w:numPr>
      </w:pPr>
      <w:r>
        <w:t>New Strategic Plan</w:t>
      </w:r>
    </w:p>
    <w:p w14:paraId="0C688864" w14:textId="77777777" w:rsidR="007429C9" w:rsidRDefault="007429C9" w:rsidP="007429C9">
      <w:pPr>
        <w:pStyle w:val="ListParagraph"/>
        <w:numPr>
          <w:ilvl w:val="2"/>
          <w:numId w:val="1"/>
        </w:numPr>
      </w:pPr>
      <w:r>
        <w:t>New plan name?</w:t>
      </w:r>
    </w:p>
    <w:p w14:paraId="21450958" w14:textId="77777777" w:rsidR="007429C9" w:rsidRDefault="007429C9" w:rsidP="007429C9">
      <w:pPr>
        <w:pStyle w:val="ListParagraph"/>
        <w:numPr>
          <w:ilvl w:val="2"/>
          <w:numId w:val="1"/>
        </w:numPr>
      </w:pPr>
      <w:r>
        <w:t xml:space="preserve">Short (completed in 5 years) vs Long-term </w:t>
      </w:r>
      <w:proofErr w:type="gramStart"/>
      <w:r>
        <w:t>goals</w:t>
      </w:r>
      <w:proofErr w:type="gramEnd"/>
    </w:p>
    <w:p w14:paraId="70844477" w14:textId="77777777" w:rsidR="007429C9" w:rsidRDefault="007429C9" w:rsidP="007429C9">
      <w:pPr>
        <w:pStyle w:val="ListParagraph"/>
        <w:numPr>
          <w:ilvl w:val="2"/>
          <w:numId w:val="1"/>
        </w:numPr>
      </w:pPr>
      <w:r>
        <w:t xml:space="preserve">Ensure all meets museum </w:t>
      </w:r>
      <w:proofErr w:type="gramStart"/>
      <w:r>
        <w:t>Charter</w:t>
      </w:r>
      <w:proofErr w:type="gramEnd"/>
    </w:p>
    <w:p w14:paraId="773595ED" w14:textId="77777777" w:rsidR="007429C9" w:rsidRDefault="007429C9" w:rsidP="007429C9">
      <w:pPr>
        <w:pStyle w:val="ListParagraph"/>
        <w:numPr>
          <w:ilvl w:val="1"/>
          <w:numId w:val="1"/>
        </w:numPr>
      </w:pPr>
      <w:r>
        <w:t xml:space="preserve">Resources available to carry out state-wide </w:t>
      </w:r>
      <w:proofErr w:type="gramStart"/>
      <w:r>
        <w:t>plan</w:t>
      </w:r>
      <w:proofErr w:type="gramEnd"/>
    </w:p>
    <w:p w14:paraId="0EC2F83C" w14:textId="7BECF82A" w:rsidR="007429C9" w:rsidRDefault="007429C9" w:rsidP="007429C9">
      <w:pPr>
        <w:pStyle w:val="ListParagraph"/>
        <w:numPr>
          <w:ilvl w:val="2"/>
          <w:numId w:val="1"/>
        </w:numPr>
      </w:pPr>
      <w:r>
        <w:t>Corporate support and recognition</w:t>
      </w:r>
    </w:p>
    <w:p w14:paraId="23B17410" w14:textId="1D437EB8" w:rsidR="002F7094" w:rsidRDefault="002F7094" w:rsidP="007429C9"/>
    <w:p w14:paraId="060BA098" w14:textId="1A4789B0" w:rsidR="007429C9" w:rsidRDefault="007429C9" w:rsidP="007429C9">
      <w:pPr>
        <w:pStyle w:val="ListParagraph"/>
        <w:numPr>
          <w:ilvl w:val="0"/>
          <w:numId w:val="1"/>
        </w:numPr>
      </w:pPr>
      <w:r>
        <w:t>Open discussion</w:t>
      </w:r>
    </w:p>
    <w:p w14:paraId="6F5BE193" w14:textId="77777777" w:rsidR="007429C9" w:rsidRDefault="007429C9" w:rsidP="007429C9"/>
    <w:p w14:paraId="20A62F93" w14:textId="3E8D1BC4" w:rsidR="007429C9" w:rsidRDefault="007429C9" w:rsidP="007429C9">
      <w:pPr>
        <w:pStyle w:val="ListParagraph"/>
        <w:numPr>
          <w:ilvl w:val="1"/>
          <w:numId w:val="1"/>
        </w:numPr>
      </w:pPr>
      <w:r>
        <w:t>AAM reaccreditation</w:t>
      </w:r>
    </w:p>
    <w:p w14:paraId="2969C424" w14:textId="2011F5A3" w:rsidR="007429C9" w:rsidRDefault="007429C9" w:rsidP="007429C9">
      <w:pPr>
        <w:pStyle w:val="ListParagraph"/>
        <w:numPr>
          <w:ilvl w:val="1"/>
          <w:numId w:val="1"/>
        </w:numPr>
      </w:pPr>
      <w:r>
        <w:t>Other</w:t>
      </w:r>
    </w:p>
    <w:p w14:paraId="3672488F" w14:textId="77777777" w:rsidR="007429C9" w:rsidRDefault="007429C9" w:rsidP="007429C9"/>
    <w:p w14:paraId="037BE7AB" w14:textId="51255C0C" w:rsidR="007429C9" w:rsidRPr="002F7094" w:rsidRDefault="007429C9" w:rsidP="007429C9">
      <w:pPr>
        <w:pStyle w:val="ListParagraph"/>
        <w:numPr>
          <w:ilvl w:val="0"/>
          <w:numId w:val="1"/>
        </w:numPr>
      </w:pPr>
      <w:r>
        <w:t>Adjourn</w:t>
      </w:r>
    </w:p>
    <w:sectPr w:rsidR="007429C9" w:rsidRPr="002F7094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4ED4"/>
    <w:multiLevelType w:val="hybridMultilevel"/>
    <w:tmpl w:val="18AAB384"/>
    <w:lvl w:ilvl="0" w:tplc="E43C4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7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94"/>
    <w:rsid w:val="002C5BD8"/>
    <w:rsid w:val="002F7094"/>
    <w:rsid w:val="006B20B2"/>
    <w:rsid w:val="007429C9"/>
    <w:rsid w:val="00A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BFF7"/>
  <w15:chartTrackingRefBased/>
  <w15:docId w15:val="{52115DB3-2657-4A1D-8066-CEB2F46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Keiper, Joe (VMNH)</dc:creator>
  <cp:keywords/>
  <dc:description/>
  <cp:lastModifiedBy>Keiper, Joe (VMNH)</cp:lastModifiedBy>
  <cp:revision>2</cp:revision>
  <dcterms:created xsi:type="dcterms:W3CDTF">2024-02-01T16:18:00Z</dcterms:created>
  <dcterms:modified xsi:type="dcterms:W3CDTF">2024-02-01T16:18:00Z</dcterms:modified>
</cp:coreProperties>
</file>