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7BC4" w14:textId="22512DF7" w:rsidR="002C5BD8" w:rsidRDefault="002A4C3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66E58" wp14:editId="2B041EAE">
                <wp:simplePos x="0" y="0"/>
                <wp:positionH relativeFrom="column">
                  <wp:posOffset>4238625</wp:posOffset>
                </wp:positionH>
                <wp:positionV relativeFrom="paragraph">
                  <wp:posOffset>-228600</wp:posOffset>
                </wp:positionV>
                <wp:extent cx="1695450" cy="752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7AAAA" w14:textId="77777777" w:rsidR="002A4C31" w:rsidRDefault="002A4C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D3233F" wp14:editId="1CFC18E2">
                                  <wp:extent cx="1464945" cy="664210"/>
                                  <wp:effectExtent l="0" t="0" r="190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mnh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4945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66E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75pt;margin-top:-18pt;width:133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" fillcolor="white [3201]" stroked="f" strokeweight=".5pt">
                <v:textbox>
                  <w:txbxContent>
                    <w:p w14:paraId="4267AAAA" w14:textId="77777777" w:rsidR="002A4C31" w:rsidRDefault="002A4C31">
                      <w:r>
                        <w:rPr>
                          <w:noProof/>
                        </w:rPr>
                        <w:drawing>
                          <wp:inline distT="0" distB="0" distL="0" distR="0" wp14:anchorId="76D3233F" wp14:editId="1CFC18E2">
                            <wp:extent cx="1464945" cy="664210"/>
                            <wp:effectExtent l="0" t="0" r="190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mnh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4945" cy="66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7782">
        <w:rPr>
          <w:b/>
        </w:rPr>
        <w:t>Executive Director’s Board Report</w:t>
      </w:r>
      <w:r w:rsidR="000F241C">
        <w:rPr>
          <w:b/>
        </w:rPr>
        <w:t>, 2</w:t>
      </w:r>
      <w:r w:rsidR="000F241C" w:rsidRPr="000F241C">
        <w:rPr>
          <w:b/>
          <w:vertAlign w:val="superscript"/>
        </w:rPr>
        <w:t>nd</w:t>
      </w:r>
      <w:r w:rsidR="000F241C">
        <w:rPr>
          <w:b/>
        </w:rPr>
        <w:t xml:space="preserve"> </w:t>
      </w:r>
      <w:r w:rsidR="00003154">
        <w:rPr>
          <w:b/>
        </w:rPr>
        <w:t>quarter FY 20</w:t>
      </w:r>
      <w:r w:rsidR="00F813BC">
        <w:rPr>
          <w:b/>
        </w:rPr>
        <w:t>24</w:t>
      </w:r>
    </w:p>
    <w:p w14:paraId="0F4506EA" w14:textId="340E8574" w:rsidR="004222E8" w:rsidRDefault="000F241C">
      <w:pPr>
        <w:rPr>
          <w:b/>
        </w:rPr>
      </w:pPr>
      <w:r>
        <w:rPr>
          <w:b/>
        </w:rPr>
        <w:t>10 February 2024</w:t>
      </w:r>
    </w:p>
    <w:p w14:paraId="66270A75" w14:textId="77777777" w:rsidR="009F7782" w:rsidRDefault="009F7782">
      <w:r>
        <w:rPr>
          <w:b/>
        </w:rPr>
        <w:t>J. B. Keiper</w:t>
      </w:r>
    </w:p>
    <w:p w14:paraId="02C92757" w14:textId="77777777" w:rsidR="009F7782" w:rsidRDefault="009F7782"/>
    <w:p w14:paraId="79F6D93E" w14:textId="7ECC9CE6" w:rsidR="005D252F" w:rsidRDefault="005D252F" w:rsidP="005D252F">
      <w:pPr>
        <w:pStyle w:val="ListParagraph"/>
        <w:numPr>
          <w:ilvl w:val="0"/>
          <w:numId w:val="9"/>
        </w:numPr>
      </w:pPr>
      <w:r>
        <w:t xml:space="preserve">VMNH </w:t>
      </w:r>
      <w:r w:rsidR="00F813BC">
        <w:t xml:space="preserve">saw success with its </w:t>
      </w:r>
      <w:proofErr w:type="spellStart"/>
      <w:r w:rsidR="00E4458B">
        <w:t>Bonz</w:t>
      </w:r>
      <w:proofErr w:type="spellEnd"/>
      <w:r w:rsidR="00E4458B">
        <w:t xml:space="preserve"> &amp; Booz Halloween</w:t>
      </w:r>
      <w:r w:rsidR="00F813BC">
        <w:t xml:space="preserve"> Festival in </w:t>
      </w:r>
      <w:r w:rsidR="00E4458B">
        <w:t>October</w:t>
      </w:r>
      <w:r w:rsidR="00F813BC">
        <w:t xml:space="preserve"> 2023, </w:t>
      </w:r>
      <w:r w:rsidR="00E4458B">
        <w:t xml:space="preserve">with some 2,500 visitors (~38% using </w:t>
      </w:r>
      <w:r w:rsidR="00E4458B">
        <w:rPr>
          <w:i/>
          <w:iCs/>
        </w:rPr>
        <w:t>Museums for All</w:t>
      </w:r>
      <w:r w:rsidR="00E4458B">
        <w:t>)</w:t>
      </w:r>
      <w:r>
        <w:t>.</w:t>
      </w:r>
    </w:p>
    <w:p w14:paraId="0DF918EA" w14:textId="4353BF80" w:rsidR="005D252F" w:rsidRDefault="00F813BC" w:rsidP="005D252F">
      <w:pPr>
        <w:pStyle w:val="ListParagraph"/>
        <w:numPr>
          <w:ilvl w:val="0"/>
          <w:numId w:val="9"/>
        </w:numPr>
      </w:pPr>
      <w:r>
        <w:t>Admission numbers</w:t>
      </w:r>
      <w:r w:rsidR="00E4458B">
        <w:t xml:space="preserve"> are up ~5% over last FY, </w:t>
      </w:r>
      <w:r>
        <w:t xml:space="preserve">and revenues </w:t>
      </w:r>
      <w:r w:rsidR="00E4458B">
        <w:t>are up slightly</w:t>
      </w:r>
      <w:r w:rsidR="00003154">
        <w:t>.</w:t>
      </w:r>
    </w:p>
    <w:p w14:paraId="590E7C07" w14:textId="06DA7C59" w:rsidR="005D252F" w:rsidRDefault="005D252F" w:rsidP="00F813BC">
      <w:pPr>
        <w:pStyle w:val="ListParagraph"/>
        <w:numPr>
          <w:ilvl w:val="0"/>
          <w:numId w:val="9"/>
        </w:numPr>
      </w:pPr>
      <w:r>
        <w:t xml:space="preserve">The VMNH-Foundation </w:t>
      </w:r>
      <w:r w:rsidR="00E4458B">
        <w:t>saw an 18% increase in annual fund donations, and the endowment grew to over $900,00 (12% increase) over the past year</w:t>
      </w:r>
      <w:r>
        <w:t>.</w:t>
      </w:r>
    </w:p>
    <w:p w14:paraId="2810A23C" w14:textId="7B39058F" w:rsidR="00003154" w:rsidRDefault="00003154" w:rsidP="00CE7F00">
      <w:pPr>
        <w:pStyle w:val="ListParagraph"/>
        <w:numPr>
          <w:ilvl w:val="0"/>
          <w:numId w:val="9"/>
        </w:numPr>
      </w:pPr>
      <w:r>
        <w:t>Major projects:</w:t>
      </w:r>
    </w:p>
    <w:p w14:paraId="1A0CD518" w14:textId="4609E2EC" w:rsidR="00003154" w:rsidRDefault="00E4458B" w:rsidP="00003154">
      <w:pPr>
        <w:pStyle w:val="ListParagraph"/>
        <w:numPr>
          <w:ilvl w:val="1"/>
          <w:numId w:val="9"/>
        </w:numPr>
      </w:pPr>
      <w:r>
        <w:t>The Waynesboro EDA made requests for legislative budget adjustments to include moving VMNH-Waynesboro Branch Campus to the construction pool.</w:t>
      </w:r>
    </w:p>
    <w:p w14:paraId="4874D56E" w14:textId="46CB6CC7" w:rsidR="00003154" w:rsidRDefault="00E4458B" w:rsidP="00003154">
      <w:pPr>
        <w:pStyle w:val="ListParagraph"/>
        <w:numPr>
          <w:ilvl w:val="1"/>
          <w:numId w:val="9"/>
        </w:numPr>
      </w:pPr>
      <w:r>
        <w:t>Progress on the Jean S. Adams Education Pavilion has come slowly, with the contractor still staging equipment at VMNH</w:t>
      </w:r>
      <w:r w:rsidR="00003154">
        <w:t>.</w:t>
      </w:r>
      <w:r>
        <w:t xml:space="preserve"> The contractor is under obligation via a construction bond.</w:t>
      </w:r>
    </w:p>
    <w:p w14:paraId="78D4D64E" w14:textId="10A28661" w:rsidR="00F813BC" w:rsidRDefault="00E4458B" w:rsidP="00003154">
      <w:pPr>
        <w:pStyle w:val="ListParagraph"/>
        <w:numPr>
          <w:ilvl w:val="1"/>
          <w:numId w:val="9"/>
        </w:numPr>
      </w:pPr>
      <w:r>
        <w:t xml:space="preserve">A new major VMNH publication, </w:t>
      </w:r>
      <w:r>
        <w:rPr>
          <w:i/>
          <w:iCs/>
        </w:rPr>
        <w:t>The Groundwater Isopods of Virginia</w:t>
      </w:r>
      <w:r w:rsidR="00BC3A99">
        <w:t xml:space="preserve"> (VMNH Special Publication #19) </w:t>
      </w:r>
      <w:r>
        <w:t>has been completed</w:t>
      </w:r>
      <w:r w:rsidR="004332B7">
        <w:t>.</w:t>
      </w:r>
    </w:p>
    <w:p w14:paraId="255EFB6D" w14:textId="77777777" w:rsidR="005D252F" w:rsidRDefault="005D252F"/>
    <w:p w14:paraId="47E0415D" w14:textId="77777777" w:rsidR="009F7782" w:rsidRPr="00B63DB6" w:rsidRDefault="00B63DB6">
      <w:r w:rsidRPr="005D252F">
        <w:rPr>
          <w:u w:val="single"/>
        </w:rPr>
        <w:t>Report</w:t>
      </w:r>
      <w:r>
        <w:t xml:space="preserve"> on </w:t>
      </w:r>
      <w:r>
        <w:rPr>
          <w:i/>
        </w:rPr>
        <w:t>Museum Without Walls 2020-2025</w:t>
      </w:r>
      <w:r>
        <w:t>, and other initiatives of the Virginia Museum of Natural History.</w:t>
      </w:r>
    </w:p>
    <w:p w14:paraId="0138728B" w14:textId="77777777" w:rsidR="009F7782" w:rsidRDefault="009F7782"/>
    <w:p w14:paraId="6D8EE53B" w14:textId="77777777" w:rsidR="009F7782" w:rsidRDefault="009F7782" w:rsidP="009F7782">
      <w:pPr>
        <w:jc w:val="center"/>
        <w:rPr>
          <w:b/>
          <w:i/>
        </w:rPr>
      </w:pPr>
      <w:r>
        <w:rPr>
          <w:b/>
          <w:i/>
        </w:rPr>
        <w:t xml:space="preserve">Enhancing our impact as Virginia’s only state institution mandated to investigate, preserve, and exhibit elements of natural history, as well as educate all </w:t>
      </w:r>
      <w:proofErr w:type="gramStart"/>
      <w:r>
        <w:rPr>
          <w:b/>
          <w:i/>
        </w:rPr>
        <w:t>citizens</w:t>
      </w:r>
      <w:proofErr w:type="gramEnd"/>
    </w:p>
    <w:p w14:paraId="1DFD051E" w14:textId="77777777" w:rsidR="009F7782" w:rsidRDefault="009F7782"/>
    <w:p w14:paraId="0EBA1882" w14:textId="77777777" w:rsidR="009F7782" w:rsidRDefault="009F7782" w:rsidP="009F7782">
      <w:pPr>
        <w:pStyle w:val="ListParagraph"/>
        <w:numPr>
          <w:ilvl w:val="0"/>
          <w:numId w:val="1"/>
        </w:numPr>
      </w:pPr>
      <w:r>
        <w:t>Establish three VMNH Research Centers</w:t>
      </w:r>
    </w:p>
    <w:p w14:paraId="144AE714" w14:textId="77777777" w:rsidR="00BA2276" w:rsidRDefault="00BA2276" w:rsidP="00BA2276"/>
    <w:p w14:paraId="188FB86B" w14:textId="51EEDF5D" w:rsidR="00BA2276" w:rsidRDefault="00BA2276" w:rsidP="00BA2276">
      <w:pPr>
        <w:ind w:left="1080"/>
      </w:pPr>
      <w:r>
        <w:t xml:space="preserve">OVERVIEW: </w:t>
      </w:r>
      <w:r w:rsidR="003F553B">
        <w:t>Develop</w:t>
      </w:r>
      <w:r>
        <w:t xml:space="preserve"> labs t</w:t>
      </w:r>
      <w:r w:rsidR="003F553B">
        <w:t>hat become</w:t>
      </w:r>
      <w:r>
        <w:t xml:space="preserve"> research centers </w:t>
      </w:r>
      <w:r w:rsidR="003F553B">
        <w:t>where Curatorial Staff collaborate, and work with Education for outreach in multidisciplinary ways.</w:t>
      </w:r>
    </w:p>
    <w:p w14:paraId="5CA2A5A7" w14:textId="77777777" w:rsidR="00BA2276" w:rsidRDefault="00BA2276" w:rsidP="00BA2276">
      <w:pPr>
        <w:ind w:left="1080"/>
      </w:pPr>
    </w:p>
    <w:p w14:paraId="1477082E" w14:textId="5EF64F85" w:rsidR="00F350D3" w:rsidRDefault="00003154" w:rsidP="00DA151C">
      <w:pPr>
        <w:pStyle w:val="ListParagraph"/>
        <w:numPr>
          <w:ilvl w:val="0"/>
          <w:numId w:val="8"/>
        </w:numPr>
      </w:pPr>
      <w:r>
        <w:t>The R&amp;C staffing levels are now robust, and they are utilizing the assets of the four new collaborative labs.</w:t>
      </w:r>
    </w:p>
    <w:p w14:paraId="0086898A" w14:textId="6D4099DD" w:rsidR="003F553B" w:rsidRDefault="003F553B" w:rsidP="00DA151C">
      <w:pPr>
        <w:pStyle w:val="ListParagraph"/>
        <w:numPr>
          <w:ilvl w:val="0"/>
          <w:numId w:val="8"/>
        </w:numPr>
      </w:pPr>
      <w:r>
        <w:t>With the future work on Douglas Avenue, needed space for collections growth will be realized.</w:t>
      </w:r>
    </w:p>
    <w:p w14:paraId="2CDC2BC1" w14:textId="61B2561B" w:rsidR="009936CD" w:rsidRDefault="009936CD" w:rsidP="00DA151C">
      <w:pPr>
        <w:pStyle w:val="ListParagraph"/>
        <w:numPr>
          <w:ilvl w:val="0"/>
          <w:numId w:val="8"/>
        </w:numPr>
      </w:pPr>
      <w:r>
        <w:t>Active multidisciplinary labs include:</w:t>
      </w:r>
    </w:p>
    <w:p w14:paraId="7EE0B9E6" w14:textId="49770435" w:rsidR="009936CD" w:rsidRDefault="009936CD" w:rsidP="009936CD">
      <w:pPr>
        <w:pStyle w:val="ListParagraph"/>
        <w:numPr>
          <w:ilvl w:val="1"/>
          <w:numId w:val="8"/>
        </w:numPr>
      </w:pPr>
      <w:r>
        <w:t>Cultural Heritage Monitoring Lab (with Archaeology)</w:t>
      </w:r>
    </w:p>
    <w:p w14:paraId="16215C93" w14:textId="368FC93F" w:rsidR="009936CD" w:rsidRDefault="009936CD" w:rsidP="009936CD">
      <w:pPr>
        <w:pStyle w:val="ListParagraph"/>
        <w:numPr>
          <w:ilvl w:val="1"/>
          <w:numId w:val="8"/>
        </w:numPr>
      </w:pPr>
      <w:r>
        <w:t>Molecular Systematics Lab (upgrades completed)</w:t>
      </w:r>
    </w:p>
    <w:p w14:paraId="6533A0E3" w14:textId="44C39592" w:rsidR="002B6429" w:rsidRDefault="002B6429" w:rsidP="002B6429">
      <w:pPr>
        <w:pStyle w:val="ListParagraph"/>
        <w:numPr>
          <w:ilvl w:val="2"/>
          <w:numId w:val="8"/>
        </w:numPr>
      </w:pPr>
      <w:r>
        <w:t>Invertebrates, Mammals, Amphibians/Reptiles</w:t>
      </w:r>
    </w:p>
    <w:p w14:paraId="652B21BF" w14:textId="79A75F94" w:rsidR="009936CD" w:rsidRDefault="009936CD" w:rsidP="009936CD">
      <w:pPr>
        <w:pStyle w:val="ListParagraph"/>
        <w:numPr>
          <w:ilvl w:val="1"/>
          <w:numId w:val="8"/>
        </w:numPr>
      </w:pPr>
      <w:r>
        <w:t>STEM Lab (3D printing, macrophotography, specialized computers)</w:t>
      </w:r>
    </w:p>
    <w:p w14:paraId="007515AA" w14:textId="54BFC745" w:rsidR="009936CD" w:rsidRDefault="009936CD" w:rsidP="009936CD">
      <w:pPr>
        <w:pStyle w:val="ListParagraph"/>
        <w:numPr>
          <w:ilvl w:val="1"/>
          <w:numId w:val="8"/>
        </w:numPr>
      </w:pPr>
      <w:r>
        <w:t>Microscopy and Student Training Lab (IMLS-funded)</w:t>
      </w:r>
    </w:p>
    <w:p w14:paraId="5A021E6C" w14:textId="334C2CBC" w:rsidR="002B6429" w:rsidRDefault="002B6429" w:rsidP="002B6429">
      <w:pPr>
        <w:pStyle w:val="ListParagraph"/>
        <w:numPr>
          <w:ilvl w:val="2"/>
          <w:numId w:val="8"/>
        </w:numPr>
      </w:pPr>
      <w:r>
        <w:t>Well used by education, Master Naturalists, et alia.</w:t>
      </w:r>
    </w:p>
    <w:p w14:paraId="0EE39EEC" w14:textId="344653C7" w:rsidR="002B6429" w:rsidRDefault="002B6429" w:rsidP="002B6429">
      <w:pPr>
        <w:pStyle w:val="ListParagraph"/>
        <w:numPr>
          <w:ilvl w:val="2"/>
          <w:numId w:val="8"/>
        </w:numPr>
      </w:pPr>
      <w:r>
        <w:t>Asset to R&amp;C</w:t>
      </w:r>
    </w:p>
    <w:p w14:paraId="0AD4ECEF" w14:textId="77777777" w:rsidR="00BC3A99" w:rsidRDefault="00BC3A99" w:rsidP="00BC3A99"/>
    <w:p w14:paraId="4E8DCAFE" w14:textId="77777777" w:rsidR="00BC3A99" w:rsidRDefault="00BC3A99" w:rsidP="00BC3A99"/>
    <w:p w14:paraId="35819099" w14:textId="77777777" w:rsidR="009F7782" w:rsidRDefault="009F7782" w:rsidP="009F7782"/>
    <w:p w14:paraId="469506C9" w14:textId="77777777" w:rsidR="009F7782" w:rsidRDefault="009F7782" w:rsidP="009F7782">
      <w:pPr>
        <w:pStyle w:val="ListParagraph"/>
        <w:numPr>
          <w:ilvl w:val="0"/>
          <w:numId w:val="1"/>
        </w:numPr>
      </w:pPr>
      <w:r>
        <w:lastRenderedPageBreak/>
        <w:t xml:space="preserve">Rehab the Douglas Avenue building to support collections </w:t>
      </w:r>
      <w:proofErr w:type="gramStart"/>
      <w:r>
        <w:t>growth</w:t>
      </w:r>
      <w:proofErr w:type="gramEnd"/>
    </w:p>
    <w:p w14:paraId="5E32389D" w14:textId="77777777" w:rsidR="00BA2276" w:rsidRDefault="00BA2276" w:rsidP="00BA2276"/>
    <w:p w14:paraId="47B2D8F1" w14:textId="77777777" w:rsidR="00BA2276" w:rsidRDefault="00BA2276" w:rsidP="00BA2276">
      <w:pPr>
        <w:ind w:left="1080"/>
      </w:pPr>
      <w:r>
        <w:t>OVERVIEW: The original museum building will receive a new roof and upgrades to electric, plumbing, and HVAC through Maintenance Reserve funds. The internal environment will be suitable for long-term storage needs of the curatorial staff.</w:t>
      </w:r>
    </w:p>
    <w:p w14:paraId="333983B2" w14:textId="77777777" w:rsidR="00BA2276" w:rsidRDefault="00BA2276" w:rsidP="00BA2276">
      <w:pPr>
        <w:ind w:left="1080"/>
      </w:pPr>
    </w:p>
    <w:p w14:paraId="2EA259C3" w14:textId="05401B65" w:rsidR="002B6429" w:rsidRDefault="002B6429" w:rsidP="00DA151C">
      <w:pPr>
        <w:pStyle w:val="ListParagraph"/>
        <w:numPr>
          <w:ilvl w:val="0"/>
          <w:numId w:val="7"/>
        </w:numPr>
      </w:pPr>
      <w:r>
        <w:t>VMNH has received approval to hire a A&amp;E firm under a term contract who will do all the work and bid the remaining improvements as one project. This will include building envelope, HVAC, plumbing, and electric. This will increase project efficiency.</w:t>
      </w:r>
    </w:p>
    <w:p w14:paraId="32876F81" w14:textId="77777777" w:rsidR="009F7782" w:rsidRDefault="009F7782" w:rsidP="009F7782"/>
    <w:p w14:paraId="10CD7857" w14:textId="77777777" w:rsidR="009F7782" w:rsidRDefault="009F7782" w:rsidP="009F7782">
      <w:pPr>
        <w:pStyle w:val="ListParagraph"/>
        <w:numPr>
          <w:ilvl w:val="0"/>
          <w:numId w:val="1"/>
        </w:numPr>
      </w:pPr>
      <w:r>
        <w:t>Obtain reaccreditation from the American Alliance of Museums</w:t>
      </w:r>
    </w:p>
    <w:p w14:paraId="358E583B" w14:textId="77777777" w:rsidR="00D3391D" w:rsidRDefault="00D3391D" w:rsidP="00D3391D"/>
    <w:p w14:paraId="30DB92DF" w14:textId="77777777" w:rsidR="00D3391D" w:rsidRDefault="00D3391D" w:rsidP="00D3391D">
      <w:pPr>
        <w:ind w:left="1080"/>
      </w:pPr>
      <w:r>
        <w:t>OVERVIEW: VMNH is due to apply for reaccreditation with AA</w:t>
      </w:r>
      <w:r w:rsidR="002A4C31">
        <w:t>M, which is the gold standard for</w:t>
      </w:r>
      <w:r>
        <w:t xml:space="preserve"> best practices in collections care, service, and financial responsibility in 2025. </w:t>
      </w:r>
    </w:p>
    <w:p w14:paraId="729E3AC4" w14:textId="77777777" w:rsidR="00D3391D" w:rsidRDefault="00D3391D" w:rsidP="00D3391D">
      <w:pPr>
        <w:ind w:left="1080"/>
      </w:pPr>
    </w:p>
    <w:p w14:paraId="3B417587" w14:textId="6963FB54" w:rsidR="00D3391D" w:rsidRDefault="003F553B" w:rsidP="00DA151C">
      <w:pPr>
        <w:pStyle w:val="ListParagraph"/>
        <w:numPr>
          <w:ilvl w:val="0"/>
          <w:numId w:val="6"/>
        </w:numPr>
      </w:pPr>
      <w:r>
        <w:t xml:space="preserve">An </w:t>
      </w:r>
      <w:r>
        <w:rPr>
          <w:i/>
          <w:iCs/>
        </w:rPr>
        <w:t>ad hoc</w:t>
      </w:r>
      <w:r>
        <w:t xml:space="preserve"> Reaccreditation Committee has been formed</w:t>
      </w:r>
      <w:r w:rsidR="00F350D3">
        <w:t>.</w:t>
      </w:r>
    </w:p>
    <w:p w14:paraId="30D3164A" w14:textId="798D6951" w:rsidR="002B6429" w:rsidRDefault="002B6429" w:rsidP="002B6429">
      <w:pPr>
        <w:pStyle w:val="ListParagraph"/>
        <w:numPr>
          <w:ilvl w:val="1"/>
          <w:numId w:val="6"/>
        </w:numPr>
      </w:pPr>
      <w:r>
        <w:t xml:space="preserve">First Committee meeting (planning) held in </w:t>
      </w:r>
      <w:proofErr w:type="gramStart"/>
      <w:r>
        <w:t>October,</w:t>
      </w:r>
      <w:proofErr w:type="gramEnd"/>
      <w:r>
        <w:t xml:space="preserve"> 2023.</w:t>
      </w:r>
    </w:p>
    <w:p w14:paraId="0B7C5544" w14:textId="45DBEB9E" w:rsidR="00F350D3" w:rsidRDefault="003F553B" w:rsidP="00F350D3">
      <w:pPr>
        <w:pStyle w:val="ListParagraph"/>
        <w:numPr>
          <w:ilvl w:val="0"/>
          <w:numId w:val="6"/>
        </w:numPr>
      </w:pPr>
      <w:r>
        <w:t>Meetings to coordinate work on the reaccreditation process will begin early in the new FY</w:t>
      </w:r>
      <w:r w:rsidR="00F350D3">
        <w:t>.</w:t>
      </w:r>
    </w:p>
    <w:p w14:paraId="6E19A922" w14:textId="5F39E47D" w:rsidR="003F553B" w:rsidRDefault="003F553B" w:rsidP="00F350D3">
      <w:pPr>
        <w:pStyle w:val="ListParagraph"/>
        <w:numPr>
          <w:ilvl w:val="0"/>
          <w:numId w:val="6"/>
        </w:numPr>
      </w:pPr>
      <w:r>
        <w:t>The reaccreditation materials are due November 2024.</w:t>
      </w:r>
    </w:p>
    <w:p w14:paraId="3BDFCC13" w14:textId="77777777" w:rsidR="00856E28" w:rsidRDefault="00856E28" w:rsidP="00856E28">
      <w:pPr>
        <w:pStyle w:val="ListParagraph"/>
        <w:ind w:left="1800"/>
      </w:pPr>
    </w:p>
    <w:p w14:paraId="13A4BB7D" w14:textId="77777777" w:rsidR="00BA2276" w:rsidRPr="00081CF9" w:rsidRDefault="00BA2276" w:rsidP="00BA2276">
      <w:pPr>
        <w:jc w:val="center"/>
        <w:rPr>
          <w:b/>
          <w:i/>
        </w:rPr>
      </w:pPr>
      <w:r>
        <w:rPr>
          <w:b/>
          <w:i/>
        </w:rPr>
        <w:t xml:space="preserve">Sustaining VMNH by enhancing draw and impact through expanded facilities that will impart high quality scientific information and nature-based experiences for </w:t>
      </w:r>
      <w:proofErr w:type="gramStart"/>
      <w:r>
        <w:rPr>
          <w:b/>
          <w:i/>
        </w:rPr>
        <w:t>all</w:t>
      </w:r>
      <w:proofErr w:type="gramEnd"/>
    </w:p>
    <w:p w14:paraId="31B961EF" w14:textId="77777777" w:rsidR="00BA2276" w:rsidRDefault="00BA2276" w:rsidP="00BA2276"/>
    <w:p w14:paraId="2FEED828" w14:textId="77777777" w:rsidR="00BA2276" w:rsidRDefault="00BA2276" w:rsidP="00BA2276">
      <w:pPr>
        <w:pStyle w:val="ListParagraph"/>
        <w:numPr>
          <w:ilvl w:val="0"/>
          <w:numId w:val="1"/>
        </w:numPr>
      </w:pPr>
      <w:r>
        <w:t xml:space="preserve">Create an early childhood activity and learning </w:t>
      </w:r>
      <w:proofErr w:type="gramStart"/>
      <w:r>
        <w:t>center</w:t>
      </w:r>
      <w:proofErr w:type="gramEnd"/>
    </w:p>
    <w:p w14:paraId="78E73132" w14:textId="77777777" w:rsidR="00D3391D" w:rsidRDefault="00D3391D" w:rsidP="00D3391D"/>
    <w:p w14:paraId="585753FB" w14:textId="77777777" w:rsidR="00D3391D" w:rsidRDefault="00D3391D" w:rsidP="00D3391D">
      <w:pPr>
        <w:ind w:left="1080"/>
      </w:pPr>
      <w:r>
        <w:t xml:space="preserve">OVERVIEW: The </w:t>
      </w:r>
      <w:proofErr w:type="gramStart"/>
      <w:r>
        <w:t>Library</w:t>
      </w:r>
      <w:proofErr w:type="gramEnd"/>
      <w:r>
        <w:t xml:space="preserve"> space is an underutilized facility at VMNH, </w:t>
      </w:r>
      <w:r w:rsidR="002A4C31">
        <w:t>and with upgrades to Douglas Avenue</w:t>
      </w:r>
      <w:r>
        <w:t xml:space="preserve"> it will be suitable for long-term storage of the library materials. An exhibit and activity space will be created that focuses on pre-K through 5</w:t>
      </w:r>
      <w:r w:rsidRPr="00D3391D">
        <w:rPr>
          <w:vertAlign w:val="superscript"/>
        </w:rPr>
        <w:t>th</w:t>
      </w:r>
      <w:r>
        <w:t xml:space="preserve"> grade to support our youngest visitors.</w:t>
      </w:r>
    </w:p>
    <w:p w14:paraId="293DB819" w14:textId="77777777" w:rsidR="00D3391D" w:rsidRDefault="00D3391D" w:rsidP="00D3391D">
      <w:pPr>
        <w:ind w:left="1080"/>
      </w:pPr>
    </w:p>
    <w:p w14:paraId="3FCC70D9" w14:textId="798F5BB4" w:rsidR="00BA2276" w:rsidRDefault="003F553B" w:rsidP="00DA151C">
      <w:pPr>
        <w:pStyle w:val="ListParagraph"/>
        <w:numPr>
          <w:ilvl w:val="0"/>
          <w:numId w:val="5"/>
        </w:numPr>
      </w:pPr>
      <w:r>
        <w:t xml:space="preserve">Staff are preparing to once again ask for funds to support the conversation of the </w:t>
      </w:r>
      <w:proofErr w:type="gramStart"/>
      <w:r>
        <w:t>Library</w:t>
      </w:r>
      <w:proofErr w:type="gramEnd"/>
      <w:r>
        <w:t xml:space="preserve"> space during the 2024 General Assembly session</w:t>
      </w:r>
      <w:r w:rsidR="00071CFF">
        <w:t>.</w:t>
      </w:r>
    </w:p>
    <w:p w14:paraId="2111FF8A" w14:textId="77777777" w:rsidR="00F350D3" w:rsidRDefault="00F350D3" w:rsidP="00DA151C">
      <w:pPr>
        <w:pStyle w:val="ListParagraph"/>
        <w:numPr>
          <w:ilvl w:val="0"/>
          <w:numId w:val="5"/>
        </w:numPr>
      </w:pPr>
      <w:r>
        <w:t>Staff are prepping the space to become a new exhibit area.</w:t>
      </w:r>
    </w:p>
    <w:p w14:paraId="040A3F8D" w14:textId="73692783" w:rsidR="009936CD" w:rsidRDefault="009936CD" w:rsidP="00DA151C">
      <w:pPr>
        <w:pStyle w:val="ListParagraph"/>
        <w:numPr>
          <w:ilvl w:val="0"/>
          <w:numId w:val="5"/>
        </w:numPr>
      </w:pPr>
      <w:r>
        <w:t>Interest in purchasing of the compacting shelves is high.</w:t>
      </w:r>
    </w:p>
    <w:p w14:paraId="4A850848" w14:textId="77777777" w:rsidR="00D3391D" w:rsidRDefault="00D3391D" w:rsidP="00D3391D">
      <w:pPr>
        <w:ind w:left="1080"/>
      </w:pPr>
    </w:p>
    <w:p w14:paraId="6C9B8001" w14:textId="77777777" w:rsidR="005D252F" w:rsidRDefault="005D252F" w:rsidP="00D3391D">
      <w:pPr>
        <w:ind w:left="1080"/>
      </w:pPr>
    </w:p>
    <w:p w14:paraId="248A9C01" w14:textId="77777777" w:rsidR="005D252F" w:rsidRDefault="005D252F" w:rsidP="00D3391D">
      <w:pPr>
        <w:ind w:left="1080"/>
      </w:pPr>
    </w:p>
    <w:p w14:paraId="59BAB49E" w14:textId="77777777" w:rsidR="002B6429" w:rsidRDefault="002B6429" w:rsidP="00D3391D">
      <w:pPr>
        <w:ind w:left="1080"/>
      </w:pPr>
    </w:p>
    <w:p w14:paraId="7A5BEF45" w14:textId="77777777" w:rsidR="002B6429" w:rsidRDefault="002B6429" w:rsidP="00D3391D">
      <w:pPr>
        <w:ind w:left="1080"/>
      </w:pPr>
    </w:p>
    <w:p w14:paraId="287CF483" w14:textId="77777777" w:rsidR="002B6429" w:rsidRDefault="002B6429" w:rsidP="00D3391D">
      <w:pPr>
        <w:ind w:left="1080"/>
      </w:pPr>
    </w:p>
    <w:p w14:paraId="5C9CC574" w14:textId="77777777" w:rsidR="002B6429" w:rsidRDefault="002B6429" w:rsidP="00D3391D">
      <w:pPr>
        <w:ind w:left="1080"/>
      </w:pPr>
    </w:p>
    <w:p w14:paraId="748F8CBB" w14:textId="77777777" w:rsidR="00BA2276" w:rsidRDefault="00BA2276" w:rsidP="00BA2276"/>
    <w:p w14:paraId="4216CEE1" w14:textId="77777777" w:rsidR="00BA2276" w:rsidRDefault="00BA2276" w:rsidP="00BA2276">
      <w:pPr>
        <w:pStyle w:val="ListParagraph"/>
        <w:numPr>
          <w:ilvl w:val="0"/>
          <w:numId w:val="1"/>
        </w:numPr>
      </w:pPr>
      <w:r>
        <w:lastRenderedPageBreak/>
        <w:t>Build the Jean S. Adams Education Pavilion</w:t>
      </w:r>
    </w:p>
    <w:p w14:paraId="000B6BC7" w14:textId="77777777" w:rsidR="00D3391D" w:rsidRDefault="00D3391D" w:rsidP="00D3391D"/>
    <w:p w14:paraId="51326332" w14:textId="77777777" w:rsidR="00D3391D" w:rsidRDefault="00D3391D" w:rsidP="00D3391D">
      <w:pPr>
        <w:ind w:left="1080"/>
      </w:pPr>
      <w:r>
        <w:t xml:space="preserve">OVERVIEW: </w:t>
      </w:r>
      <w:r w:rsidR="00E16E5F">
        <w:t xml:space="preserve">A pavilion will be established behind the museum to connect visitors to the nearby J. Frank Wilson </w:t>
      </w:r>
      <w:proofErr w:type="gramStart"/>
      <w:r w:rsidR="00E16E5F">
        <w:t>Park, and</w:t>
      </w:r>
      <w:proofErr w:type="gramEnd"/>
      <w:r w:rsidR="00E16E5F">
        <w:t xml:space="preserve"> will support durable outdoor exhibits featuring lessons in forest ecology.</w:t>
      </w:r>
    </w:p>
    <w:p w14:paraId="15144DF5" w14:textId="77777777" w:rsidR="00E16E5F" w:rsidRDefault="00E16E5F" w:rsidP="00D3391D">
      <w:pPr>
        <w:ind w:left="1080"/>
      </w:pPr>
    </w:p>
    <w:p w14:paraId="520AAFA7" w14:textId="1C7889AD" w:rsidR="00BA2276" w:rsidRDefault="00BC3A99" w:rsidP="00A24247">
      <w:pPr>
        <w:pStyle w:val="ListParagraph"/>
        <w:numPr>
          <w:ilvl w:val="0"/>
          <w:numId w:val="4"/>
        </w:numPr>
      </w:pPr>
      <w:r>
        <w:t>The contractor has slowly staged construction assets at VMNH</w:t>
      </w:r>
      <w:r w:rsidR="00A24247">
        <w:t>.</w:t>
      </w:r>
      <w:r>
        <w:t xml:space="preserve"> This should speed up as the company completes another nearby project. The firm us under a construction bond, which will help protect VMNH from any long-term delays.</w:t>
      </w:r>
    </w:p>
    <w:p w14:paraId="7F0173E1" w14:textId="77777777" w:rsidR="00BA2276" w:rsidRDefault="00BA2276" w:rsidP="00BA2276"/>
    <w:p w14:paraId="75C77340" w14:textId="77777777" w:rsidR="00BA2276" w:rsidRDefault="00BA2276" w:rsidP="00BA2276"/>
    <w:p w14:paraId="7F9D4978" w14:textId="77777777" w:rsidR="00BA2276" w:rsidRDefault="00BA2276" w:rsidP="00BA2276">
      <w:pPr>
        <w:pStyle w:val="ListParagraph"/>
        <w:numPr>
          <w:ilvl w:val="0"/>
          <w:numId w:val="1"/>
        </w:numPr>
      </w:pPr>
      <w:r>
        <w:t xml:space="preserve">Explore the Treetop Canopy Walk </w:t>
      </w:r>
      <w:proofErr w:type="gramStart"/>
      <w:r>
        <w:t>concept</w:t>
      </w:r>
      <w:proofErr w:type="gramEnd"/>
    </w:p>
    <w:p w14:paraId="50187E19" w14:textId="77777777" w:rsidR="00E16E5F" w:rsidRDefault="00E16E5F" w:rsidP="00E16E5F"/>
    <w:p w14:paraId="56AA6883" w14:textId="77777777" w:rsidR="002A4C31" w:rsidRDefault="00E16E5F" w:rsidP="00E16E5F">
      <w:pPr>
        <w:ind w:left="1080"/>
      </w:pPr>
      <w:r>
        <w:t xml:space="preserve">OVERVIEW: The concept of connecting the future Jean S. Adams Education Pavilion to J. Frank Wilson Park via a treetop canopy trail is being explored. </w:t>
      </w:r>
    </w:p>
    <w:p w14:paraId="627844DA" w14:textId="77777777" w:rsidR="002A4C31" w:rsidRDefault="002A4C31" w:rsidP="00E16E5F">
      <w:pPr>
        <w:ind w:left="1080"/>
      </w:pPr>
    </w:p>
    <w:p w14:paraId="3AF6422D" w14:textId="77777777" w:rsidR="00E16E5F" w:rsidRDefault="00F350D3" w:rsidP="00DA151C">
      <w:pPr>
        <w:pStyle w:val="ListParagraph"/>
        <w:numPr>
          <w:ilvl w:val="0"/>
          <w:numId w:val="3"/>
        </w:numPr>
      </w:pPr>
      <w:r>
        <w:t>Staff and trustees have communicated with two separate architects to learn about the process and challenges of building a Canopy Walkway</w:t>
      </w:r>
      <w:r w:rsidR="00856E28">
        <w:t>.</w:t>
      </w:r>
    </w:p>
    <w:p w14:paraId="32B1BD4E" w14:textId="7A8CE488" w:rsidR="003F553B" w:rsidRDefault="003F553B" w:rsidP="00DA151C">
      <w:pPr>
        <w:pStyle w:val="ListParagraph"/>
        <w:numPr>
          <w:ilvl w:val="0"/>
          <w:numId w:val="3"/>
        </w:numPr>
      </w:pPr>
      <w:r>
        <w:t>Any significant steps in planning and preparation will await completion of the Jean S. Adams Education Pavilion.</w:t>
      </w:r>
    </w:p>
    <w:p w14:paraId="1455902B" w14:textId="77777777" w:rsidR="00BA2276" w:rsidRDefault="00BA2276" w:rsidP="00BA2276"/>
    <w:p w14:paraId="3188709A" w14:textId="77777777" w:rsidR="00BA2276" w:rsidRDefault="00BA2276" w:rsidP="00BA2276"/>
    <w:p w14:paraId="5A549983" w14:textId="77777777" w:rsidR="00BA2276" w:rsidRDefault="00BA2276" w:rsidP="00BA2276">
      <w:pPr>
        <w:pStyle w:val="ListParagraph"/>
        <w:numPr>
          <w:ilvl w:val="0"/>
          <w:numId w:val="1"/>
        </w:numPr>
      </w:pPr>
      <w:r>
        <w:t>Establish the first permanent branch</w:t>
      </w:r>
      <w:r w:rsidR="00E16E5F">
        <w:t xml:space="preserve"> campus</w:t>
      </w:r>
      <w:r>
        <w:t xml:space="preserve"> of VMNH near the confluence of the Blue Ridge Parkway, Skyline Drive, and the Appalachian Trail</w:t>
      </w:r>
    </w:p>
    <w:p w14:paraId="7A92210F" w14:textId="77777777" w:rsidR="00E16E5F" w:rsidRDefault="00E16E5F" w:rsidP="00E16E5F"/>
    <w:p w14:paraId="530B40EC" w14:textId="77777777" w:rsidR="00E16E5F" w:rsidRDefault="00E16E5F" w:rsidP="00E16E5F">
      <w:pPr>
        <w:ind w:left="1080"/>
      </w:pPr>
      <w:r>
        <w:t xml:space="preserve">OVERVIEW: A Feasibility Study, Master Plan, and Capital Campaign Plan were all completed in 2015 to explore the concept of building a dedicated museum building next to Constitution Park in Waynesboro, VA. The </w:t>
      </w:r>
      <w:proofErr w:type="gramStart"/>
      <w:r>
        <w:t>City</w:t>
      </w:r>
      <w:proofErr w:type="gramEnd"/>
      <w:r>
        <w:t xml:space="preserve"> has committed $1 million in support of the project. This branch campus will draw from Shenandoah National Park and surrounding cities, giving VMNH access to new audiences and new revenue sources.</w:t>
      </w:r>
    </w:p>
    <w:p w14:paraId="71C67CF7" w14:textId="77777777" w:rsidR="00E16E5F" w:rsidRDefault="00E16E5F" w:rsidP="00E16E5F">
      <w:pPr>
        <w:ind w:left="1080"/>
      </w:pPr>
    </w:p>
    <w:p w14:paraId="23D81755" w14:textId="5B2E4ED3" w:rsidR="00ED5154" w:rsidRDefault="00ED5154" w:rsidP="00ED5154">
      <w:pPr>
        <w:pStyle w:val="ListParagraph"/>
        <w:numPr>
          <w:ilvl w:val="0"/>
          <w:numId w:val="3"/>
        </w:numPr>
      </w:pPr>
      <w:r>
        <w:t xml:space="preserve">A draft 100% Schematic Design document has been compiled. </w:t>
      </w:r>
      <w:r w:rsidR="002B6429">
        <w:t xml:space="preserve">Approval from DEB is </w:t>
      </w:r>
      <w:proofErr w:type="gramStart"/>
      <w:r w:rsidR="002B6429">
        <w:t>sought</w:t>
      </w:r>
      <w:proofErr w:type="gramEnd"/>
    </w:p>
    <w:p w14:paraId="656C6922" w14:textId="3D89CE92" w:rsidR="00ED5154" w:rsidRDefault="00ED5154" w:rsidP="00ED5154">
      <w:pPr>
        <w:pStyle w:val="ListParagraph"/>
        <w:numPr>
          <w:ilvl w:val="0"/>
          <w:numId w:val="3"/>
        </w:numPr>
      </w:pPr>
      <w:r>
        <w:t>Ongoing discussions about exhibit content are ongoing in advance of Preliminaries. University, government, and other partners have been engaged in developing a compendium of exhibit topics relevant to the campus’ galleries.</w:t>
      </w:r>
      <w:r w:rsidR="00BC3A99">
        <w:t xml:space="preserve"> A fish working group, with a focus on trout biology, will be initiated in support of potential exhibit content.</w:t>
      </w:r>
    </w:p>
    <w:p w14:paraId="5EFB960C" w14:textId="4A786F96" w:rsidR="00BC3A99" w:rsidRDefault="00BC3A99" w:rsidP="00ED5154">
      <w:pPr>
        <w:pStyle w:val="ListParagraph"/>
        <w:numPr>
          <w:ilvl w:val="0"/>
          <w:numId w:val="3"/>
        </w:numPr>
      </w:pPr>
      <w:r>
        <w:t>Legislation initiated by Delegate Ellen Campbell and Senator Christopher Head requests both General Fund support and support via a VPBA bond issuance to provide capital funding in the next biennium.</w:t>
      </w:r>
    </w:p>
    <w:p w14:paraId="68EEF94A" w14:textId="6EA5EE6E" w:rsidR="00BC3A99" w:rsidRDefault="00BC3A99" w:rsidP="00ED5154">
      <w:pPr>
        <w:pStyle w:val="ListParagraph"/>
        <w:numPr>
          <w:ilvl w:val="0"/>
          <w:numId w:val="3"/>
        </w:numPr>
      </w:pPr>
      <w:r>
        <w:t>The VMNH Science Outreach Experience Trailer was opened via a Chamber of Commerce Ribbon Cutting on December 9</w:t>
      </w:r>
      <w:r w:rsidRPr="00BC3A99">
        <w:rPr>
          <w:vertAlign w:val="superscript"/>
        </w:rPr>
        <w:t>th</w:t>
      </w:r>
      <w:r>
        <w:t>, 2023. About 80 people were in attendance.</w:t>
      </w:r>
    </w:p>
    <w:p w14:paraId="5AD0279F" w14:textId="04406B2D" w:rsidR="00986E79" w:rsidRDefault="00986E79" w:rsidP="00986E79">
      <w:pPr>
        <w:pStyle w:val="ListParagraph"/>
        <w:numPr>
          <w:ilvl w:val="1"/>
          <w:numId w:val="3"/>
        </w:numPr>
      </w:pPr>
      <w:r>
        <w:t>Phase I exhibits were added.</w:t>
      </w:r>
    </w:p>
    <w:p w14:paraId="0E398477" w14:textId="7FE9A92A" w:rsidR="00986E79" w:rsidRDefault="00986E79" w:rsidP="00986E79">
      <w:pPr>
        <w:pStyle w:val="ListParagraph"/>
        <w:numPr>
          <w:ilvl w:val="1"/>
          <w:numId w:val="3"/>
        </w:numPr>
      </w:pPr>
      <w:r>
        <w:lastRenderedPageBreak/>
        <w:t>Further exhibits will be installed prior to the 27 April 2024 Waynesboro Riverfest.</w:t>
      </w:r>
    </w:p>
    <w:p w14:paraId="525894D3" w14:textId="0A7FB8AF" w:rsidR="00986E79" w:rsidRDefault="00986E79" w:rsidP="00986E79">
      <w:pPr>
        <w:pStyle w:val="ListParagraph"/>
        <w:numPr>
          <w:ilvl w:val="1"/>
          <w:numId w:val="3"/>
        </w:numPr>
      </w:pPr>
      <w:r>
        <w:t>While basic maintenance has stabilized the trailer, more will need to be done.</w:t>
      </w:r>
    </w:p>
    <w:p w14:paraId="737E2E9D" w14:textId="77777777" w:rsidR="00ED5154" w:rsidRDefault="00ED5154" w:rsidP="002E00BF"/>
    <w:p w14:paraId="0A05CF27" w14:textId="77777777" w:rsidR="00ED5154" w:rsidRDefault="00ED5154" w:rsidP="002E00BF"/>
    <w:p w14:paraId="77D5BF54" w14:textId="726945D4" w:rsidR="00C80DD1" w:rsidRDefault="00DA151C" w:rsidP="002E00BF">
      <w:r>
        <w:t>Other</w:t>
      </w:r>
      <w:r w:rsidR="001B5DDF">
        <w:t xml:space="preserve"> </w:t>
      </w:r>
      <w:r w:rsidR="001243A8">
        <w:t>Highlight</w:t>
      </w:r>
      <w:r w:rsidR="001B5DDF">
        <w:t>s</w:t>
      </w:r>
    </w:p>
    <w:p w14:paraId="5E19EBA1" w14:textId="77777777" w:rsidR="00C80DD1" w:rsidRDefault="00C80DD1" w:rsidP="00C80DD1">
      <w:pPr>
        <w:ind w:left="720"/>
      </w:pPr>
    </w:p>
    <w:p w14:paraId="0FDBEEF5" w14:textId="77777777" w:rsidR="00986E79" w:rsidRDefault="00986E79" w:rsidP="00986E79"/>
    <w:p w14:paraId="34880ED3" w14:textId="71EBBE7C" w:rsidR="00986E79" w:rsidRDefault="00986E79" w:rsidP="007A2DE8">
      <w:pPr>
        <w:pStyle w:val="ListParagraph"/>
        <w:numPr>
          <w:ilvl w:val="0"/>
          <w:numId w:val="2"/>
        </w:numPr>
      </w:pPr>
      <w:r>
        <w:rPr>
          <w:i/>
          <w:iCs/>
        </w:rPr>
        <w:t xml:space="preserve">The Groundwater Isopods of Virginia (Isopoda: </w:t>
      </w:r>
      <w:proofErr w:type="spellStart"/>
      <w:r>
        <w:rPr>
          <w:i/>
          <w:iCs/>
        </w:rPr>
        <w:t>Asellidae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Cirolanidae</w:t>
      </w:r>
      <w:proofErr w:type="spellEnd"/>
      <w:r>
        <w:t>), VMNH Special Publication #19, has been released:</w:t>
      </w:r>
    </w:p>
    <w:p w14:paraId="661FAB94" w14:textId="2E1E8F57" w:rsidR="00986E79" w:rsidRDefault="00986E79" w:rsidP="00986E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DB6D3" wp14:editId="7CD67C77">
                <wp:simplePos x="0" y="0"/>
                <wp:positionH relativeFrom="column">
                  <wp:posOffset>2141220</wp:posOffset>
                </wp:positionH>
                <wp:positionV relativeFrom="paragraph">
                  <wp:posOffset>144780</wp:posOffset>
                </wp:positionV>
                <wp:extent cx="1973580" cy="2697480"/>
                <wp:effectExtent l="0" t="0" r="7620" b="7620"/>
                <wp:wrapNone/>
                <wp:docPr id="2798569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269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54642" w14:textId="1029F276" w:rsidR="00986E79" w:rsidRDefault="00986E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47612D" wp14:editId="18F2CF96">
                                  <wp:extent cx="1835798" cy="2491740"/>
                                  <wp:effectExtent l="0" t="0" r="0" b="3810"/>
                                  <wp:docPr id="63051369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0513698" name="Picture 630513698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5673" cy="250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DB6D3" id="_x0000_s1027" type="#_x0000_t202" style="position:absolute;margin-left:168.6pt;margin-top:11.4pt;width:155.4pt;height:2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" fillcolor="white [3201]" stroked="f" strokeweight=".5pt">
                <v:textbox>
                  <w:txbxContent>
                    <w:p w14:paraId="49054642" w14:textId="1029F276" w:rsidR="00986E79" w:rsidRDefault="00986E79">
                      <w:r>
                        <w:rPr>
                          <w:noProof/>
                        </w:rPr>
                        <w:drawing>
                          <wp:inline distT="0" distB="0" distL="0" distR="0" wp14:anchorId="3447612D" wp14:editId="18F2CF96">
                            <wp:extent cx="1835798" cy="2491740"/>
                            <wp:effectExtent l="0" t="0" r="0" b="3810"/>
                            <wp:docPr id="63051369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0513698" name="Picture 630513698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5673" cy="250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12CD2D" w14:textId="77777777" w:rsidR="00986E79" w:rsidRDefault="00986E79" w:rsidP="00986E79"/>
    <w:p w14:paraId="685F5EC7" w14:textId="77777777" w:rsidR="00986E79" w:rsidRDefault="00986E79" w:rsidP="00986E79"/>
    <w:p w14:paraId="4FCB0CB5" w14:textId="77777777" w:rsidR="00986E79" w:rsidRDefault="00986E79" w:rsidP="00986E79"/>
    <w:p w14:paraId="6BD023E7" w14:textId="77777777" w:rsidR="00986E79" w:rsidRDefault="00986E79" w:rsidP="00986E79"/>
    <w:p w14:paraId="7881EA1C" w14:textId="77777777" w:rsidR="00986E79" w:rsidRDefault="00986E79" w:rsidP="00986E79"/>
    <w:p w14:paraId="1CBCAADC" w14:textId="77777777" w:rsidR="00986E79" w:rsidRDefault="00986E79" w:rsidP="00986E79"/>
    <w:p w14:paraId="76A69AF3" w14:textId="77777777" w:rsidR="00986E79" w:rsidRDefault="00986E79" w:rsidP="00986E79"/>
    <w:p w14:paraId="5F55979B" w14:textId="77777777" w:rsidR="00986E79" w:rsidRDefault="00986E79" w:rsidP="00986E79"/>
    <w:p w14:paraId="07C2C03C" w14:textId="77777777" w:rsidR="00986E79" w:rsidRDefault="00986E79" w:rsidP="00986E79"/>
    <w:p w14:paraId="4CDE39F6" w14:textId="77777777" w:rsidR="00986E79" w:rsidRDefault="00986E79" w:rsidP="00986E79"/>
    <w:p w14:paraId="1616CBE1" w14:textId="77777777" w:rsidR="00986E79" w:rsidRDefault="00986E79" w:rsidP="00986E79">
      <w:pPr>
        <w:pStyle w:val="ListParagraph"/>
        <w:ind w:left="1800"/>
      </w:pPr>
    </w:p>
    <w:p w14:paraId="7E42410A" w14:textId="77777777" w:rsidR="00986E79" w:rsidRDefault="00986E79" w:rsidP="00986E79">
      <w:pPr>
        <w:pStyle w:val="ListParagraph"/>
        <w:ind w:left="1800"/>
      </w:pPr>
    </w:p>
    <w:p w14:paraId="1FFCBEB3" w14:textId="77777777" w:rsidR="00986E79" w:rsidRDefault="00986E79" w:rsidP="00986E79">
      <w:pPr>
        <w:pStyle w:val="ListParagraph"/>
        <w:ind w:left="1800"/>
      </w:pPr>
    </w:p>
    <w:p w14:paraId="4DA127D6" w14:textId="77777777" w:rsidR="00986E79" w:rsidRDefault="00986E79" w:rsidP="00986E79">
      <w:pPr>
        <w:pStyle w:val="ListParagraph"/>
        <w:ind w:left="1800"/>
      </w:pPr>
    </w:p>
    <w:p w14:paraId="2DEAE9CF" w14:textId="77777777" w:rsidR="00986E79" w:rsidRDefault="00986E79" w:rsidP="00986E79">
      <w:pPr>
        <w:pStyle w:val="ListParagraph"/>
        <w:ind w:left="1800"/>
      </w:pPr>
    </w:p>
    <w:p w14:paraId="4C160D44" w14:textId="4C1AA38B" w:rsidR="00986E79" w:rsidRDefault="00986E79" w:rsidP="00986E79">
      <w:pPr>
        <w:pStyle w:val="ListParagraph"/>
        <w:numPr>
          <w:ilvl w:val="0"/>
          <w:numId w:val="2"/>
        </w:numPr>
      </w:pPr>
      <w:r>
        <w:t xml:space="preserve">The VMNH festival program is on track to match last year’s numbers in attendance and revenues. Lat quarter’s </w:t>
      </w:r>
      <w:proofErr w:type="spellStart"/>
      <w:r>
        <w:t>Bonz</w:t>
      </w:r>
      <w:proofErr w:type="spellEnd"/>
      <w:r>
        <w:t xml:space="preserve"> &amp; Booz Halloween Festival saw some 2,500 visitors, with about 950 using the </w:t>
      </w:r>
      <w:r>
        <w:rPr>
          <w:i/>
          <w:iCs/>
        </w:rPr>
        <w:t>Museums for All</w:t>
      </w:r>
      <w:r>
        <w:t xml:space="preserve"> program for free admission.</w:t>
      </w:r>
      <w:r w:rsidR="009E73C0">
        <w:t xml:space="preserve"> Numbers of visitors using their EBT card for free admission stands at an average of 18.3% of visitors per quarter this FY, vs. 17.6% per quarter last FY.</w:t>
      </w:r>
    </w:p>
    <w:p w14:paraId="37CABF90" w14:textId="77777777" w:rsidR="00C76E3D" w:rsidRDefault="00C76E3D" w:rsidP="00C76E3D"/>
    <w:p w14:paraId="77271AF9" w14:textId="79946818" w:rsidR="00C76E3D" w:rsidRDefault="00C76E3D" w:rsidP="00C76E3D">
      <w:pPr>
        <w:pStyle w:val="ListParagraph"/>
        <w:numPr>
          <w:ilvl w:val="0"/>
          <w:numId w:val="2"/>
        </w:numPr>
      </w:pPr>
      <w:r>
        <w:t>VMNH-Foundation Endowment</w:t>
      </w:r>
    </w:p>
    <w:p w14:paraId="490D6743" w14:textId="77777777" w:rsidR="00C76E3D" w:rsidRDefault="00C76E3D" w:rsidP="00C76E3D">
      <w:pPr>
        <w:pStyle w:val="ListParagraph"/>
      </w:pPr>
    </w:p>
    <w:p w14:paraId="05C74778" w14:textId="06190DDD" w:rsidR="00C76E3D" w:rsidRDefault="00C76E3D" w:rsidP="00C76E3D">
      <w:pPr>
        <w:pStyle w:val="ListParagraph"/>
        <w:numPr>
          <w:ilvl w:val="2"/>
          <w:numId w:val="2"/>
        </w:numPr>
      </w:pPr>
      <w:r>
        <w:t xml:space="preserve">The endowment currently its at slightly over $900,000. </w:t>
      </w:r>
    </w:p>
    <w:p w14:paraId="40E0061E" w14:textId="5A064924" w:rsidR="00C76E3D" w:rsidRDefault="00C76E3D" w:rsidP="00C76E3D">
      <w:pPr>
        <w:pStyle w:val="ListParagraph"/>
        <w:numPr>
          <w:ilvl w:val="2"/>
          <w:numId w:val="2"/>
        </w:numPr>
      </w:pPr>
      <w:r>
        <w:t>The VMNH-Foundation will vote on a recommendation to keep the management of the fun as is, and reconsider options in financial management when a value of $5 million is reached.</w:t>
      </w:r>
    </w:p>
    <w:p w14:paraId="7123712B" w14:textId="0236A2E6" w:rsidR="00C76E3D" w:rsidRDefault="00C76E3D" w:rsidP="00C76E3D">
      <w:pPr>
        <w:pStyle w:val="ListParagraph"/>
        <w:numPr>
          <w:ilvl w:val="2"/>
          <w:numId w:val="2"/>
        </w:numPr>
      </w:pPr>
      <w:r>
        <w:t>Recent contributions to the endowment:</w:t>
      </w:r>
    </w:p>
    <w:p w14:paraId="6CC12DB0" w14:textId="2539D3C4" w:rsidR="00C76E3D" w:rsidRDefault="00C76E3D" w:rsidP="00C76E3D">
      <w:pPr>
        <w:pStyle w:val="ListParagraph"/>
        <w:numPr>
          <w:ilvl w:val="3"/>
          <w:numId w:val="2"/>
        </w:numPr>
      </w:pPr>
      <w:proofErr w:type="gramStart"/>
      <w:r>
        <w:t>A number of</w:t>
      </w:r>
      <w:proofErr w:type="gramEnd"/>
      <w:r>
        <w:t xml:space="preserve"> monthly recurring gifts through the </w:t>
      </w:r>
      <w:r>
        <w:rPr>
          <w:i/>
          <w:iCs/>
        </w:rPr>
        <w:t xml:space="preserve">Discovery Champions </w:t>
      </w:r>
      <w:r>
        <w:t>option.</w:t>
      </w:r>
    </w:p>
    <w:p w14:paraId="14E3A4DD" w14:textId="172B254A" w:rsidR="00C76E3D" w:rsidRDefault="00B4590D" w:rsidP="00C76E3D">
      <w:pPr>
        <w:pStyle w:val="ListParagraph"/>
        <w:numPr>
          <w:ilvl w:val="3"/>
          <w:numId w:val="2"/>
        </w:numPr>
      </w:pPr>
      <w:r>
        <w:t xml:space="preserve">A $15,000 gift in support of the </w:t>
      </w:r>
      <w:r>
        <w:rPr>
          <w:i/>
          <w:iCs/>
        </w:rPr>
        <w:t>Pete Henika Memorial Fund</w:t>
      </w:r>
      <w:r>
        <w:t>.</w:t>
      </w:r>
    </w:p>
    <w:p w14:paraId="56C2F248" w14:textId="77777777" w:rsidR="005E0B4D" w:rsidRDefault="005E0B4D" w:rsidP="005E0B4D"/>
    <w:p w14:paraId="024CB7F6" w14:textId="77BAE969" w:rsidR="005E0B4D" w:rsidRDefault="005E0B4D" w:rsidP="005E0B4D">
      <w:pPr>
        <w:pStyle w:val="ListParagraph"/>
        <w:numPr>
          <w:ilvl w:val="0"/>
          <w:numId w:val="2"/>
        </w:numPr>
      </w:pPr>
      <w:bookmarkStart w:id="0" w:name="_Hlk157678377"/>
      <w:r>
        <w:lastRenderedPageBreak/>
        <w:t xml:space="preserve">The energy savings project has shown positive results in the July – November 2023 </w:t>
      </w:r>
      <w:proofErr w:type="gramStart"/>
      <w:r>
        <w:t>time period</w:t>
      </w:r>
      <w:proofErr w:type="gramEnd"/>
      <w:r>
        <w:t>. During that time:</w:t>
      </w:r>
    </w:p>
    <w:p w14:paraId="0B898F80" w14:textId="77777777" w:rsidR="005E0B4D" w:rsidRDefault="005E0B4D" w:rsidP="005E0B4D"/>
    <w:p w14:paraId="20A5CD3F" w14:textId="47E7C9E2" w:rsidR="005E0B4D" w:rsidRDefault="005E0B4D" w:rsidP="005E0B4D">
      <w:pPr>
        <w:pStyle w:val="ListParagraph"/>
        <w:numPr>
          <w:ilvl w:val="2"/>
          <w:numId w:val="3"/>
        </w:numPr>
      </w:pPr>
      <w:r>
        <w:t>Compared to the same period in 2022, a savings of 179400 kW occurred.</w:t>
      </w:r>
    </w:p>
    <w:p w14:paraId="7795459F" w14:textId="2FEEF00B" w:rsidR="005E0B4D" w:rsidRDefault="005E0B4D" w:rsidP="005E0B4D">
      <w:pPr>
        <w:pStyle w:val="ListParagraph"/>
        <w:numPr>
          <w:ilvl w:val="2"/>
          <w:numId w:val="3"/>
        </w:numPr>
      </w:pPr>
      <w:r>
        <w:t>At $0.11/</w:t>
      </w:r>
      <w:proofErr w:type="spellStart"/>
      <w:r>
        <w:t>kWH</w:t>
      </w:r>
      <w:proofErr w:type="spellEnd"/>
      <w:r>
        <w:t>, this produced nearly $20,000 in savings.</w:t>
      </w:r>
    </w:p>
    <w:p w14:paraId="30BF0EC9" w14:textId="24EDBD08" w:rsidR="005E0B4D" w:rsidRDefault="005E0B4D" w:rsidP="005E0B4D">
      <w:pPr>
        <w:pStyle w:val="ListParagraph"/>
        <w:numPr>
          <w:ilvl w:val="2"/>
          <w:numId w:val="3"/>
        </w:numPr>
      </w:pPr>
      <w:r>
        <w:t>The LED lighting (44%) and HVAC recommissioning (29%) are the two largest areas of energy savings.</w:t>
      </w:r>
    </w:p>
    <w:p w14:paraId="0861330A" w14:textId="7F6DFEBE" w:rsidR="005E0B4D" w:rsidRDefault="005E0B4D" w:rsidP="005E0B4D">
      <w:pPr>
        <w:pStyle w:val="ListParagraph"/>
        <w:numPr>
          <w:ilvl w:val="2"/>
          <w:numId w:val="3"/>
        </w:numPr>
      </w:pPr>
      <w:r>
        <w:t>The solar array produced 12% of our electric needs during this period.</w:t>
      </w:r>
    </w:p>
    <w:bookmarkEnd w:id="0"/>
    <w:p w14:paraId="05EFED4B" w14:textId="77777777" w:rsidR="00B430CA" w:rsidRDefault="00B430CA" w:rsidP="00B430CA"/>
    <w:p w14:paraId="57E4EFBD" w14:textId="263D09FD" w:rsidR="002722D3" w:rsidRDefault="002722D3" w:rsidP="00B430CA">
      <w:pPr>
        <w:pStyle w:val="ListParagraph"/>
        <w:numPr>
          <w:ilvl w:val="0"/>
          <w:numId w:val="2"/>
        </w:numPr>
      </w:pPr>
      <w:r>
        <w:t>Legislative Informational Day</w:t>
      </w:r>
    </w:p>
    <w:p w14:paraId="50DB8DE8" w14:textId="26638EDE" w:rsidR="002722D3" w:rsidRDefault="002722D3" w:rsidP="002722D3">
      <w:pPr>
        <w:pStyle w:val="ListParagraph"/>
        <w:numPr>
          <w:ilvl w:val="2"/>
          <w:numId w:val="3"/>
        </w:numPr>
      </w:pPr>
      <w:r>
        <w:t>7 February 2024</w:t>
      </w:r>
    </w:p>
    <w:p w14:paraId="69213368" w14:textId="1993E618" w:rsidR="002722D3" w:rsidRDefault="002722D3" w:rsidP="002722D3">
      <w:pPr>
        <w:pStyle w:val="ListParagraph"/>
        <w:numPr>
          <w:ilvl w:val="2"/>
          <w:numId w:val="3"/>
        </w:numPr>
      </w:pPr>
      <w:r>
        <w:t>General Assembly Building</w:t>
      </w:r>
    </w:p>
    <w:p w14:paraId="3C7A5339" w14:textId="3477027E" w:rsidR="002722D3" w:rsidRDefault="002722D3" w:rsidP="002722D3">
      <w:pPr>
        <w:pStyle w:val="ListParagraph"/>
        <w:numPr>
          <w:ilvl w:val="2"/>
          <w:numId w:val="3"/>
        </w:numPr>
      </w:pPr>
      <w:r>
        <w:t xml:space="preserve">Leave </w:t>
      </w:r>
      <w:proofErr w:type="gramStart"/>
      <w:r>
        <w:t>behinds</w:t>
      </w:r>
      <w:proofErr w:type="gramEnd"/>
    </w:p>
    <w:p w14:paraId="357AC62E" w14:textId="77777777" w:rsidR="002722D3" w:rsidRPr="002722D3" w:rsidRDefault="002722D3" w:rsidP="002722D3">
      <w:pPr>
        <w:pStyle w:val="ListParagraph"/>
        <w:ind w:left="3240"/>
      </w:pPr>
    </w:p>
    <w:p w14:paraId="1C6712AB" w14:textId="343B096A" w:rsidR="00B430CA" w:rsidRDefault="00B430CA" w:rsidP="00B430CA">
      <w:pPr>
        <w:pStyle w:val="ListParagraph"/>
        <w:numPr>
          <w:ilvl w:val="0"/>
          <w:numId w:val="2"/>
        </w:numPr>
      </w:pPr>
      <w:r>
        <w:rPr>
          <w:i/>
          <w:iCs/>
        </w:rPr>
        <w:t>Speakeasy on Starling</w:t>
      </w:r>
    </w:p>
    <w:p w14:paraId="1EF1049A" w14:textId="77777777" w:rsidR="00B430CA" w:rsidRDefault="00B430CA" w:rsidP="00B430CA"/>
    <w:p w14:paraId="4DC9E767" w14:textId="5428C82F" w:rsidR="00B430CA" w:rsidRDefault="00B430CA" w:rsidP="00B430CA">
      <w:pPr>
        <w:pStyle w:val="ListParagraph"/>
        <w:numPr>
          <w:ilvl w:val="2"/>
          <w:numId w:val="3"/>
        </w:numPr>
      </w:pPr>
      <w:r>
        <w:t>2 March 2024, 630-930pm</w:t>
      </w:r>
    </w:p>
    <w:p w14:paraId="4CAE11A0" w14:textId="240909C9" w:rsidR="00B430CA" w:rsidRDefault="00B430CA" w:rsidP="00B430CA">
      <w:pPr>
        <w:pStyle w:val="ListParagraph"/>
        <w:numPr>
          <w:ilvl w:val="2"/>
          <w:numId w:val="3"/>
        </w:numPr>
      </w:pPr>
      <w:r>
        <w:t>Food, beverages, activities, social time</w:t>
      </w:r>
    </w:p>
    <w:p w14:paraId="040CE400" w14:textId="2E525910" w:rsidR="00B430CA" w:rsidRDefault="00B430CA" w:rsidP="00B430CA">
      <w:pPr>
        <w:pStyle w:val="ListParagraph"/>
        <w:numPr>
          <w:ilvl w:val="2"/>
          <w:numId w:val="3"/>
        </w:numPr>
      </w:pPr>
      <w:r>
        <w:t xml:space="preserve">200 tickets to be </w:t>
      </w:r>
      <w:proofErr w:type="gramStart"/>
      <w:r>
        <w:t>sold</w:t>
      </w:r>
      <w:proofErr w:type="gramEnd"/>
    </w:p>
    <w:p w14:paraId="452CF36B" w14:textId="17B4D60D" w:rsidR="00B430CA" w:rsidRDefault="00B430CA" w:rsidP="00B430CA">
      <w:pPr>
        <w:pStyle w:val="ListParagraph"/>
        <w:numPr>
          <w:ilvl w:val="2"/>
          <w:numId w:val="3"/>
        </w:numPr>
      </w:pPr>
      <w:r>
        <w:t xml:space="preserve">Interactive way to say ‘thank you’ to </w:t>
      </w:r>
      <w:proofErr w:type="gramStart"/>
      <w:r>
        <w:t>community</w:t>
      </w:r>
      <w:proofErr w:type="gramEnd"/>
    </w:p>
    <w:p w14:paraId="64C58D0B" w14:textId="23679A69" w:rsidR="00B430CA" w:rsidRDefault="00B430CA" w:rsidP="00B430CA">
      <w:pPr>
        <w:pStyle w:val="ListParagraph"/>
        <w:numPr>
          <w:ilvl w:val="3"/>
          <w:numId w:val="3"/>
        </w:numPr>
      </w:pPr>
      <w:r>
        <w:t>Silent Auction</w:t>
      </w:r>
    </w:p>
    <w:p w14:paraId="5BFCE26F" w14:textId="7CCEB8F6" w:rsidR="00B430CA" w:rsidRDefault="00B430CA" w:rsidP="00B430CA">
      <w:pPr>
        <w:pStyle w:val="ListParagraph"/>
        <w:numPr>
          <w:ilvl w:val="3"/>
          <w:numId w:val="3"/>
        </w:numPr>
      </w:pPr>
      <w:r>
        <w:rPr>
          <w:i/>
          <w:iCs/>
        </w:rPr>
        <w:t xml:space="preserve">Velociraptor </w:t>
      </w:r>
      <w:r>
        <w:t>egg hunt</w:t>
      </w:r>
    </w:p>
    <w:p w14:paraId="4714D522" w14:textId="336070B7" w:rsidR="00B430CA" w:rsidRDefault="00B430CA" w:rsidP="00B430CA">
      <w:pPr>
        <w:pStyle w:val="ListParagraph"/>
        <w:numPr>
          <w:ilvl w:val="3"/>
          <w:numId w:val="3"/>
        </w:numPr>
      </w:pPr>
      <w:r>
        <w:t>Curator and Educator Stations</w:t>
      </w:r>
    </w:p>
    <w:p w14:paraId="0D277239" w14:textId="735C7EC7" w:rsidR="00B430CA" w:rsidRDefault="00B430CA" w:rsidP="00B430CA">
      <w:pPr>
        <w:pStyle w:val="ListParagraph"/>
        <w:numPr>
          <w:ilvl w:val="3"/>
          <w:numId w:val="3"/>
        </w:numPr>
      </w:pPr>
      <w:r>
        <w:t>Special tasting</w:t>
      </w:r>
    </w:p>
    <w:p w14:paraId="338A915E" w14:textId="59691209" w:rsidR="00B430CA" w:rsidRDefault="00B430CA" w:rsidP="00B430CA">
      <w:pPr>
        <w:pStyle w:val="ListParagraph"/>
        <w:numPr>
          <w:ilvl w:val="3"/>
          <w:numId w:val="3"/>
        </w:numPr>
      </w:pPr>
      <w:r>
        <w:t>Photo booth</w:t>
      </w:r>
    </w:p>
    <w:p w14:paraId="4171ABDE" w14:textId="799ACC8F" w:rsidR="00B430CA" w:rsidRDefault="00B430CA" w:rsidP="00B430CA">
      <w:pPr>
        <w:pStyle w:val="ListParagraph"/>
        <w:numPr>
          <w:ilvl w:val="3"/>
          <w:numId w:val="3"/>
        </w:numPr>
      </w:pPr>
      <w:r>
        <w:t>Catered food, beer/wine, cocktail station</w:t>
      </w:r>
    </w:p>
    <w:p w14:paraId="08907D32" w14:textId="69A11575" w:rsidR="00B430CA" w:rsidRDefault="00B430CA" w:rsidP="00B430CA">
      <w:pPr>
        <w:pStyle w:val="ListParagraph"/>
        <w:numPr>
          <w:ilvl w:val="3"/>
          <w:numId w:val="3"/>
        </w:numPr>
      </w:pPr>
      <w:r>
        <w:t xml:space="preserve">Speakeasy theme with special experience that is password </w:t>
      </w:r>
      <w:proofErr w:type="gramStart"/>
      <w:r>
        <w:t>protected</w:t>
      </w:r>
      <w:proofErr w:type="gramEnd"/>
    </w:p>
    <w:p w14:paraId="005F04FD" w14:textId="59ED6D59" w:rsidR="00B430CA" w:rsidRDefault="00B430CA" w:rsidP="00B430CA">
      <w:pPr>
        <w:pStyle w:val="ListParagraph"/>
        <w:numPr>
          <w:ilvl w:val="2"/>
          <w:numId w:val="3"/>
        </w:numPr>
      </w:pPr>
      <w:r>
        <w:t>Revenues</w:t>
      </w:r>
    </w:p>
    <w:p w14:paraId="10B6D659" w14:textId="1D34E117" w:rsidR="00B430CA" w:rsidRDefault="00B430CA" w:rsidP="00B430CA">
      <w:pPr>
        <w:pStyle w:val="ListParagraph"/>
        <w:numPr>
          <w:ilvl w:val="3"/>
          <w:numId w:val="3"/>
        </w:numPr>
      </w:pPr>
      <w:r>
        <w:t>Tickets $30</w:t>
      </w:r>
    </w:p>
    <w:p w14:paraId="2FFB5697" w14:textId="120D20D7" w:rsidR="00B430CA" w:rsidRDefault="00B430CA" w:rsidP="00B430CA">
      <w:pPr>
        <w:pStyle w:val="ListParagraph"/>
        <w:numPr>
          <w:ilvl w:val="3"/>
          <w:numId w:val="3"/>
        </w:numPr>
      </w:pPr>
      <w:r>
        <w:t>Beer/wine $5 (2 tickets included)</w:t>
      </w:r>
    </w:p>
    <w:p w14:paraId="64D9C70E" w14:textId="0733F93B" w:rsidR="00B430CA" w:rsidRDefault="00B430CA" w:rsidP="00B430CA">
      <w:pPr>
        <w:pStyle w:val="ListParagraph"/>
        <w:numPr>
          <w:ilvl w:val="3"/>
          <w:numId w:val="3"/>
        </w:numPr>
      </w:pPr>
      <w:r>
        <w:t>Silent auction</w:t>
      </w:r>
    </w:p>
    <w:p w14:paraId="226DB18A" w14:textId="6FB50A0A" w:rsidR="00B4590D" w:rsidRDefault="00B4590D" w:rsidP="001243A8"/>
    <w:sectPr w:rsidR="00B4590D" w:rsidSect="006B20B2"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7919" w14:textId="77777777" w:rsidR="002A4C31" w:rsidRDefault="002A4C31" w:rsidP="002A4C31">
      <w:r>
        <w:separator/>
      </w:r>
    </w:p>
  </w:endnote>
  <w:endnote w:type="continuationSeparator" w:id="0">
    <w:p w14:paraId="78EF56B4" w14:textId="77777777" w:rsidR="002A4C31" w:rsidRDefault="002A4C31" w:rsidP="002A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42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738B2" w14:textId="77777777" w:rsidR="002A4C31" w:rsidRDefault="002A4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5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FA6D224" w14:textId="77777777" w:rsidR="002A4C31" w:rsidRDefault="002A4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C496" w14:textId="77777777" w:rsidR="002A4C31" w:rsidRDefault="002A4C31" w:rsidP="002A4C31">
      <w:r>
        <w:separator/>
      </w:r>
    </w:p>
  </w:footnote>
  <w:footnote w:type="continuationSeparator" w:id="0">
    <w:p w14:paraId="2789062F" w14:textId="77777777" w:rsidR="002A4C31" w:rsidRDefault="002A4C31" w:rsidP="002A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043"/>
    <w:multiLevelType w:val="hybridMultilevel"/>
    <w:tmpl w:val="26E8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281"/>
    <w:multiLevelType w:val="hybridMultilevel"/>
    <w:tmpl w:val="2CBA2E26"/>
    <w:lvl w:ilvl="0" w:tplc="D3167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0BB7"/>
    <w:multiLevelType w:val="hybridMultilevel"/>
    <w:tmpl w:val="16A052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36E33"/>
    <w:multiLevelType w:val="hybridMultilevel"/>
    <w:tmpl w:val="C0DEA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88167C"/>
    <w:multiLevelType w:val="hybridMultilevel"/>
    <w:tmpl w:val="4FC6B20A"/>
    <w:lvl w:ilvl="0" w:tplc="DC9CCC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3F43E2"/>
    <w:multiLevelType w:val="hybridMultilevel"/>
    <w:tmpl w:val="1068EB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C43B6B"/>
    <w:multiLevelType w:val="hybridMultilevel"/>
    <w:tmpl w:val="8E7CA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8D22EC"/>
    <w:multiLevelType w:val="hybridMultilevel"/>
    <w:tmpl w:val="DA1CE2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195B27"/>
    <w:multiLevelType w:val="hybridMultilevel"/>
    <w:tmpl w:val="127A26B0"/>
    <w:lvl w:ilvl="0" w:tplc="AC8036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2F33A4"/>
    <w:multiLevelType w:val="hybridMultilevel"/>
    <w:tmpl w:val="38269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AA227D4">
      <w:start w:val="4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A04250"/>
    <w:multiLevelType w:val="hybridMultilevel"/>
    <w:tmpl w:val="78FCBC16"/>
    <w:lvl w:ilvl="0" w:tplc="9E5242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3452526">
    <w:abstractNumId w:val="1"/>
  </w:num>
  <w:num w:numId="2" w16cid:durableId="379598342">
    <w:abstractNumId w:val="4"/>
  </w:num>
  <w:num w:numId="3" w16cid:durableId="1183478295">
    <w:abstractNumId w:val="9"/>
  </w:num>
  <w:num w:numId="4" w16cid:durableId="45833833">
    <w:abstractNumId w:val="7"/>
  </w:num>
  <w:num w:numId="5" w16cid:durableId="1490751823">
    <w:abstractNumId w:val="5"/>
  </w:num>
  <w:num w:numId="6" w16cid:durableId="1332217117">
    <w:abstractNumId w:val="3"/>
  </w:num>
  <w:num w:numId="7" w16cid:durableId="756024427">
    <w:abstractNumId w:val="6"/>
  </w:num>
  <w:num w:numId="8" w16cid:durableId="1048382652">
    <w:abstractNumId w:val="2"/>
  </w:num>
  <w:num w:numId="9" w16cid:durableId="1996687408">
    <w:abstractNumId w:val="0"/>
  </w:num>
  <w:num w:numId="10" w16cid:durableId="1740208064">
    <w:abstractNumId w:val="10"/>
  </w:num>
  <w:num w:numId="11" w16cid:durableId="823372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82"/>
    <w:rsid w:val="00003154"/>
    <w:rsid w:val="00013C2B"/>
    <w:rsid w:val="00071CFF"/>
    <w:rsid w:val="000B0587"/>
    <w:rsid w:val="000F241C"/>
    <w:rsid w:val="001243A8"/>
    <w:rsid w:val="00151A4D"/>
    <w:rsid w:val="00155C8F"/>
    <w:rsid w:val="001B5DDF"/>
    <w:rsid w:val="002722D3"/>
    <w:rsid w:val="00281119"/>
    <w:rsid w:val="002A4C31"/>
    <w:rsid w:val="002B6429"/>
    <w:rsid w:val="002C5BD8"/>
    <w:rsid w:val="002E00BF"/>
    <w:rsid w:val="00330608"/>
    <w:rsid w:val="00395A9C"/>
    <w:rsid w:val="003F553B"/>
    <w:rsid w:val="004222E8"/>
    <w:rsid w:val="004332B7"/>
    <w:rsid w:val="004356BB"/>
    <w:rsid w:val="004375E9"/>
    <w:rsid w:val="00494FE8"/>
    <w:rsid w:val="004F6BFB"/>
    <w:rsid w:val="005337A1"/>
    <w:rsid w:val="00585EA3"/>
    <w:rsid w:val="00592BF2"/>
    <w:rsid w:val="005D252F"/>
    <w:rsid w:val="005E0B4D"/>
    <w:rsid w:val="006744BF"/>
    <w:rsid w:val="006B20B2"/>
    <w:rsid w:val="00724436"/>
    <w:rsid w:val="00725772"/>
    <w:rsid w:val="00782FC6"/>
    <w:rsid w:val="007A2DE8"/>
    <w:rsid w:val="00856E28"/>
    <w:rsid w:val="00911728"/>
    <w:rsid w:val="0097037C"/>
    <w:rsid w:val="00986E79"/>
    <w:rsid w:val="009936CD"/>
    <w:rsid w:val="009B06F2"/>
    <w:rsid w:val="009E73C0"/>
    <w:rsid w:val="009F7782"/>
    <w:rsid w:val="00A24247"/>
    <w:rsid w:val="00B430CA"/>
    <w:rsid w:val="00B4590D"/>
    <w:rsid w:val="00B63DB6"/>
    <w:rsid w:val="00BA2276"/>
    <w:rsid w:val="00BC3A99"/>
    <w:rsid w:val="00C76E3D"/>
    <w:rsid w:val="00C80DD1"/>
    <w:rsid w:val="00D3391D"/>
    <w:rsid w:val="00DA151C"/>
    <w:rsid w:val="00DB6153"/>
    <w:rsid w:val="00E16E5F"/>
    <w:rsid w:val="00E4458B"/>
    <w:rsid w:val="00E84AF0"/>
    <w:rsid w:val="00EA0640"/>
    <w:rsid w:val="00EB0F20"/>
    <w:rsid w:val="00EC3CA0"/>
    <w:rsid w:val="00ED5154"/>
    <w:rsid w:val="00F350D3"/>
    <w:rsid w:val="00F813BC"/>
    <w:rsid w:val="00F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0A21"/>
  <w15:chartTrackingRefBased/>
  <w15:docId w15:val="{0F71A3FD-E583-4DA8-8D03-DEBB2E57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4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C31"/>
  </w:style>
  <w:style w:type="paragraph" w:styleId="Footer">
    <w:name w:val="footer"/>
    <w:basedOn w:val="Normal"/>
    <w:link w:val="FooterChar"/>
    <w:uiPriority w:val="99"/>
    <w:unhideWhenUsed/>
    <w:rsid w:val="002A4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C31"/>
  </w:style>
  <w:style w:type="character" w:styleId="Hyperlink">
    <w:name w:val="Hyperlink"/>
    <w:basedOn w:val="DefaultParagraphFont"/>
    <w:uiPriority w:val="99"/>
    <w:unhideWhenUsed/>
    <w:rsid w:val="002E0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Keiper, Joe (VMNH)</cp:lastModifiedBy>
  <cp:revision>7</cp:revision>
  <cp:lastPrinted>2023-11-09T16:43:00Z</cp:lastPrinted>
  <dcterms:created xsi:type="dcterms:W3CDTF">2024-01-19T15:11:00Z</dcterms:created>
  <dcterms:modified xsi:type="dcterms:W3CDTF">2024-02-01T16:18:00Z</dcterms:modified>
</cp:coreProperties>
</file>